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95B99" w14:textId="77777777" w:rsidR="00DD477F" w:rsidRDefault="006E1445">
      <w:pPr>
        <w:rPr>
          <w:rFonts w:ascii="Swis721 LtCn BT" w:hAnsi="Swis721 LtCn BT" w:hint="eastAsia"/>
        </w:rPr>
      </w:pPr>
      <w:r>
        <w:rPr>
          <w:rFonts w:ascii="Swis721 LtCn BT" w:hAnsi="Swis721 LtCn BT" w:hint="eastAsia"/>
        </w:rPr>
        <w:pict w14:anchorId="50E08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alt="" style="position:absolute;left:0;text-align:left;margin-left:-57.7pt;margin-top:-72.3pt;width:600.3pt;height:842.8pt;z-index:251663872;mso-wrap-edited:f;mso-width-percent:0;mso-height-percent:0;mso-width-percent:0;mso-height-percent:0;mso-width-relative:page;mso-height-relative:page">
            <v:imagedata r:id="rId8" o:title=""/>
            <o:lock v:ext="edit" aspectratio="f"/>
          </v:shape>
        </w:pict>
      </w:r>
    </w:p>
    <w:p w14:paraId="23EBDAB2" w14:textId="77777777" w:rsidR="00DD477F" w:rsidRDefault="00DD477F">
      <w:pPr>
        <w:rPr>
          <w:rFonts w:ascii="Swis721 LtCn BT" w:hAnsi="Swis721 LtCn BT" w:hint="eastAsia"/>
        </w:rPr>
      </w:pPr>
    </w:p>
    <w:p w14:paraId="2A319789" w14:textId="77777777" w:rsidR="00DD477F" w:rsidRDefault="00DD477F">
      <w:pPr>
        <w:rPr>
          <w:rFonts w:ascii="Swis721 LtCn BT" w:hAnsi="Swis721 LtCn BT" w:hint="eastAsia"/>
        </w:rPr>
      </w:pPr>
    </w:p>
    <w:p w14:paraId="4B8F3770" w14:textId="77777777" w:rsidR="00DD477F" w:rsidRDefault="00DD477F">
      <w:pPr>
        <w:rPr>
          <w:rFonts w:ascii="Swis721 LtCn BT" w:hAnsi="Swis721 LtCn BT" w:hint="eastAsia"/>
        </w:rPr>
      </w:pPr>
    </w:p>
    <w:p w14:paraId="504EA744" w14:textId="77777777" w:rsidR="00DD477F" w:rsidRDefault="00DD477F">
      <w:pPr>
        <w:rPr>
          <w:rFonts w:ascii="Swis721 LtCn BT" w:hAnsi="Swis721 LtCn BT" w:hint="eastAsia"/>
        </w:rPr>
      </w:pPr>
    </w:p>
    <w:p w14:paraId="7473C4E6" w14:textId="77777777" w:rsidR="00DD477F" w:rsidRDefault="00DD477F">
      <w:pPr>
        <w:rPr>
          <w:rFonts w:ascii="Swis721 LtCn BT" w:hAnsi="Swis721 LtCn BT" w:hint="eastAsia"/>
        </w:rPr>
      </w:pPr>
    </w:p>
    <w:p w14:paraId="1855ACA9" w14:textId="77777777" w:rsidR="00DD477F" w:rsidRDefault="00DD477F">
      <w:pPr>
        <w:rPr>
          <w:rFonts w:ascii="Swis721 LtCn BT" w:hAnsi="Swis721 LtCn BT" w:hint="eastAsia"/>
        </w:rPr>
      </w:pPr>
    </w:p>
    <w:p w14:paraId="29CD81AC" w14:textId="77777777" w:rsidR="00DD477F" w:rsidRDefault="00DD477F">
      <w:pPr>
        <w:rPr>
          <w:rFonts w:ascii="Swis721 LtCn BT" w:hAnsi="Swis721 LtCn BT" w:hint="eastAsia"/>
        </w:rPr>
      </w:pPr>
    </w:p>
    <w:p w14:paraId="4BF478C1" w14:textId="77777777" w:rsidR="00DD477F" w:rsidRDefault="00DD477F">
      <w:pPr>
        <w:rPr>
          <w:rFonts w:ascii="Swis721 LtCn BT" w:hAnsi="Swis721 LtCn BT" w:hint="eastAsia"/>
        </w:rPr>
      </w:pPr>
    </w:p>
    <w:p w14:paraId="7CC952B6" w14:textId="77777777" w:rsidR="00DD477F" w:rsidRDefault="00DD477F">
      <w:pPr>
        <w:rPr>
          <w:rFonts w:ascii="Swis721 LtCn BT" w:hAnsi="Swis721 LtCn BT" w:hint="eastAsia"/>
        </w:rPr>
      </w:pPr>
    </w:p>
    <w:p w14:paraId="5276FEB6" w14:textId="77777777" w:rsidR="00DD477F" w:rsidRDefault="00DD477F">
      <w:pPr>
        <w:rPr>
          <w:rFonts w:ascii="Swis721 LtCn BT" w:hAnsi="Swis721 LtCn BT" w:hint="eastAsia"/>
        </w:rPr>
      </w:pPr>
    </w:p>
    <w:p w14:paraId="3A1669DA" w14:textId="77777777" w:rsidR="00DD477F" w:rsidRDefault="00DD477F">
      <w:pPr>
        <w:rPr>
          <w:rFonts w:ascii="Swis721 LtCn BT" w:hAnsi="Swis721 LtCn BT" w:hint="eastAsia"/>
        </w:rPr>
      </w:pPr>
    </w:p>
    <w:p w14:paraId="08E7B2F4" w14:textId="77777777" w:rsidR="00DD477F" w:rsidRDefault="00DD477F">
      <w:pPr>
        <w:rPr>
          <w:rFonts w:ascii="Swis721 LtCn BT" w:hAnsi="Swis721 LtCn BT" w:hint="eastAsia"/>
        </w:rPr>
      </w:pPr>
    </w:p>
    <w:p w14:paraId="3BC8FD8D" w14:textId="77777777" w:rsidR="00DD477F" w:rsidRDefault="00DD477F">
      <w:pPr>
        <w:rPr>
          <w:rFonts w:ascii="Swis721 LtCn BT" w:hAnsi="Swis721 LtCn BT" w:hint="eastAsia"/>
        </w:rPr>
      </w:pPr>
    </w:p>
    <w:p w14:paraId="28B3EBEE" w14:textId="77777777" w:rsidR="00DD477F" w:rsidRDefault="00DD477F">
      <w:pPr>
        <w:rPr>
          <w:rFonts w:ascii="Swis721 LtCn BT" w:hAnsi="Swis721 LtCn BT" w:hint="eastAsia"/>
        </w:rPr>
      </w:pPr>
    </w:p>
    <w:p w14:paraId="196EDDE8" w14:textId="77777777" w:rsidR="00DD477F" w:rsidRDefault="00DD477F">
      <w:pPr>
        <w:rPr>
          <w:rFonts w:ascii="Swis721 LtCn BT" w:hAnsi="Swis721 LtCn BT" w:hint="eastAsia"/>
        </w:rPr>
      </w:pPr>
    </w:p>
    <w:p w14:paraId="4D43DBF5" w14:textId="77777777" w:rsidR="00DD477F" w:rsidRDefault="00DD477F">
      <w:pPr>
        <w:rPr>
          <w:rFonts w:ascii="Swis721 LtCn BT" w:hAnsi="Swis721 LtCn BT" w:hint="eastAsia"/>
        </w:rPr>
      </w:pPr>
    </w:p>
    <w:p w14:paraId="3F5A1534" w14:textId="77777777" w:rsidR="00DD477F" w:rsidRDefault="00DD477F">
      <w:pPr>
        <w:rPr>
          <w:rFonts w:ascii="Swis721 LtCn BT" w:hAnsi="Swis721 LtCn BT" w:hint="eastAsia"/>
        </w:rPr>
      </w:pPr>
    </w:p>
    <w:p w14:paraId="7DEC4580" w14:textId="77777777" w:rsidR="00DD477F" w:rsidRDefault="00DD477F">
      <w:pPr>
        <w:rPr>
          <w:rFonts w:ascii="Swis721 LtCn BT" w:hAnsi="Swis721 LtCn BT" w:hint="eastAsia"/>
        </w:rPr>
      </w:pPr>
    </w:p>
    <w:p w14:paraId="6C3348FE" w14:textId="77777777" w:rsidR="00DD477F" w:rsidRDefault="00DD477F">
      <w:pPr>
        <w:rPr>
          <w:rFonts w:ascii="Swis721 LtCn BT" w:hAnsi="Swis721 LtCn BT" w:hint="eastAsia"/>
        </w:rPr>
      </w:pPr>
    </w:p>
    <w:p w14:paraId="06841E1B" w14:textId="77777777" w:rsidR="00DD477F" w:rsidRDefault="00DD477F">
      <w:pPr>
        <w:rPr>
          <w:rFonts w:ascii="Swis721 LtCn BT" w:hAnsi="Swis721 LtCn BT" w:hint="eastAsia"/>
        </w:rPr>
      </w:pPr>
    </w:p>
    <w:p w14:paraId="15839F98" w14:textId="77777777" w:rsidR="00DD477F" w:rsidRDefault="00DD477F">
      <w:pPr>
        <w:rPr>
          <w:rFonts w:ascii="Swis721 LtCn BT" w:hAnsi="Swis721 LtCn BT" w:hint="eastAsia"/>
        </w:rPr>
      </w:pPr>
    </w:p>
    <w:p w14:paraId="758E3D04" w14:textId="77777777" w:rsidR="00DD477F" w:rsidRDefault="00DD477F">
      <w:pPr>
        <w:rPr>
          <w:rFonts w:ascii="Swis721 LtCn BT" w:hAnsi="Swis721 LtCn BT" w:hint="eastAsia"/>
        </w:rPr>
      </w:pPr>
    </w:p>
    <w:p w14:paraId="6CC7C87F" w14:textId="77777777" w:rsidR="00DD477F" w:rsidRDefault="00DD477F">
      <w:pPr>
        <w:rPr>
          <w:rFonts w:ascii="Swis721 LtCn BT" w:hAnsi="Swis721 LtCn BT" w:hint="eastAsia"/>
        </w:rPr>
      </w:pPr>
    </w:p>
    <w:p w14:paraId="4763AEB1" w14:textId="77777777" w:rsidR="00DD477F" w:rsidRDefault="00DD477F">
      <w:pPr>
        <w:rPr>
          <w:rFonts w:ascii="Swis721 LtCn BT" w:hAnsi="Swis721 LtCn BT" w:hint="eastAsia"/>
        </w:rPr>
      </w:pPr>
    </w:p>
    <w:p w14:paraId="56318E32" w14:textId="77777777" w:rsidR="00DD477F" w:rsidRDefault="00DD477F">
      <w:pPr>
        <w:rPr>
          <w:rFonts w:ascii="Swis721 LtCn BT" w:hAnsi="Swis721 LtCn BT" w:hint="eastAsia"/>
        </w:rPr>
      </w:pPr>
    </w:p>
    <w:p w14:paraId="46290275" w14:textId="77777777" w:rsidR="00DD477F" w:rsidRDefault="00DD477F">
      <w:pPr>
        <w:rPr>
          <w:rFonts w:ascii="Swis721 LtCn BT" w:hAnsi="Swis721 LtCn BT" w:hint="eastAsia"/>
        </w:rPr>
      </w:pPr>
    </w:p>
    <w:p w14:paraId="2E502ABB" w14:textId="77777777" w:rsidR="00DD477F" w:rsidRDefault="00DD477F">
      <w:pPr>
        <w:rPr>
          <w:rFonts w:ascii="Swis721 LtCn BT" w:hAnsi="Swis721 LtCn BT" w:hint="eastAsia"/>
        </w:rPr>
      </w:pPr>
    </w:p>
    <w:p w14:paraId="548414CF" w14:textId="77777777" w:rsidR="00DD477F" w:rsidRDefault="00DD477F">
      <w:pPr>
        <w:rPr>
          <w:rFonts w:ascii="Swis721 LtCn BT" w:hAnsi="Swis721 LtCn BT" w:hint="eastAsia"/>
        </w:rPr>
      </w:pPr>
    </w:p>
    <w:p w14:paraId="6A1F30F9" w14:textId="77777777" w:rsidR="00DD477F" w:rsidRDefault="00DD477F">
      <w:pPr>
        <w:rPr>
          <w:rFonts w:ascii="Swis721 LtCn BT" w:hAnsi="Swis721 LtCn BT" w:hint="eastAsia"/>
        </w:rPr>
      </w:pPr>
    </w:p>
    <w:p w14:paraId="49A6B040" w14:textId="77777777" w:rsidR="00DD477F" w:rsidRDefault="00DD477F">
      <w:pPr>
        <w:rPr>
          <w:rFonts w:ascii="Swis721 LtCn BT" w:hAnsi="Swis721 LtCn BT" w:hint="eastAsia"/>
        </w:rPr>
      </w:pPr>
    </w:p>
    <w:p w14:paraId="1AC46164" w14:textId="77777777" w:rsidR="00DD477F" w:rsidRDefault="00DD477F">
      <w:pPr>
        <w:rPr>
          <w:rFonts w:ascii="Swis721 LtCn BT" w:hAnsi="Swis721 LtCn BT" w:hint="eastAsia"/>
        </w:rPr>
      </w:pPr>
    </w:p>
    <w:p w14:paraId="7AD90082" w14:textId="77777777" w:rsidR="00DD477F" w:rsidRDefault="00DD477F">
      <w:pPr>
        <w:rPr>
          <w:rFonts w:ascii="Swis721 LtCn BT" w:hAnsi="Swis721 LtCn BT" w:hint="eastAsia"/>
        </w:rPr>
      </w:pPr>
    </w:p>
    <w:p w14:paraId="71F56A7E" w14:textId="77777777" w:rsidR="00DD477F" w:rsidRDefault="00DD477F">
      <w:pPr>
        <w:rPr>
          <w:rFonts w:ascii="Swis721 LtCn BT" w:hAnsi="Swis721 LtCn BT" w:hint="eastAsia"/>
        </w:rPr>
      </w:pPr>
    </w:p>
    <w:p w14:paraId="6F0359EF" w14:textId="77777777" w:rsidR="00DD477F" w:rsidRDefault="00DD477F">
      <w:pPr>
        <w:rPr>
          <w:rFonts w:ascii="Swis721 LtCn BT" w:hAnsi="Swis721 LtCn BT" w:hint="eastAsia"/>
        </w:rPr>
      </w:pPr>
    </w:p>
    <w:p w14:paraId="6E9E10E5" w14:textId="77777777" w:rsidR="00DD477F" w:rsidRDefault="00DD477F">
      <w:pPr>
        <w:rPr>
          <w:rFonts w:ascii="Swis721 LtCn BT" w:hAnsi="Swis721 LtCn BT" w:hint="eastAsia"/>
        </w:rPr>
      </w:pPr>
    </w:p>
    <w:p w14:paraId="40FB10C3" w14:textId="77777777" w:rsidR="00DD477F" w:rsidRDefault="00DD477F">
      <w:pPr>
        <w:rPr>
          <w:rFonts w:ascii="Swis721 LtCn BT" w:hAnsi="Swis721 LtCn BT" w:hint="eastAsia"/>
        </w:rPr>
      </w:pPr>
    </w:p>
    <w:p w14:paraId="7ABECE25" w14:textId="77777777" w:rsidR="00DD477F" w:rsidRDefault="00DD477F">
      <w:pPr>
        <w:rPr>
          <w:rFonts w:ascii="Swis721 LtCn BT" w:hAnsi="Swis721 LtCn BT" w:hint="eastAsia"/>
        </w:rPr>
      </w:pPr>
    </w:p>
    <w:p w14:paraId="04F76252" w14:textId="77777777" w:rsidR="00DD477F" w:rsidRDefault="00DD477F">
      <w:pPr>
        <w:rPr>
          <w:rFonts w:ascii="Swis721 LtCn BT" w:hAnsi="Swis721 LtCn BT" w:hint="eastAsia"/>
        </w:rPr>
      </w:pPr>
    </w:p>
    <w:p w14:paraId="2183A774" w14:textId="77777777" w:rsidR="00DD477F" w:rsidRDefault="00DD477F">
      <w:pPr>
        <w:rPr>
          <w:rFonts w:ascii="Swis721 LtCn BT" w:hAnsi="Swis721 LtCn BT" w:hint="eastAsia"/>
        </w:rPr>
      </w:pPr>
    </w:p>
    <w:p w14:paraId="52BBC171" w14:textId="77777777" w:rsidR="00DD477F" w:rsidRDefault="00DD477F">
      <w:pPr>
        <w:rPr>
          <w:rFonts w:ascii="Swis721 LtCn BT" w:hAnsi="Swis721 LtCn BT" w:hint="eastAsia"/>
        </w:rPr>
      </w:pPr>
    </w:p>
    <w:p w14:paraId="07F8DDA7" w14:textId="77777777" w:rsidR="00DD477F" w:rsidRDefault="00DD477F">
      <w:pPr>
        <w:rPr>
          <w:rFonts w:ascii="Swis721 LtCn BT" w:hAnsi="Swis721 LtCn BT" w:hint="eastAsia"/>
        </w:rPr>
      </w:pPr>
    </w:p>
    <w:p w14:paraId="715BFBB9" w14:textId="77777777" w:rsidR="00DD477F" w:rsidRDefault="00DD477F">
      <w:pPr>
        <w:rPr>
          <w:rFonts w:ascii="Swis721 LtCn BT" w:hAnsi="Swis721 LtCn BT" w:hint="eastAsia"/>
        </w:rPr>
      </w:pPr>
    </w:p>
    <w:p w14:paraId="70D4E0EA" w14:textId="77777777" w:rsidR="00DD477F" w:rsidRDefault="00DD477F">
      <w:pPr>
        <w:rPr>
          <w:rFonts w:ascii="Swis721 LtCn BT" w:hAnsi="Swis721 LtCn BT" w:hint="eastAsia"/>
        </w:rPr>
      </w:pPr>
    </w:p>
    <w:p w14:paraId="31C562D3" w14:textId="77777777" w:rsidR="00DD477F" w:rsidRDefault="00000000">
      <w:pPr>
        <w:spacing w:after="260" w:line="400" w:lineRule="exact"/>
        <w:jc w:val="center"/>
        <w:rPr>
          <w:rFonts w:ascii="Swis721 LtCn BT" w:hAnsi="Swis721 LtCn BT" w:hint="eastAsia"/>
          <w:b/>
          <w:sz w:val="32"/>
          <w:szCs w:val="32"/>
        </w:rPr>
      </w:pPr>
      <w:r>
        <w:rPr>
          <w:rFonts w:ascii="Swis721 LtCn BT" w:hAnsi="Swis721 LtCn BT" w:hint="eastAsia"/>
          <w:b/>
          <w:sz w:val="32"/>
          <w:szCs w:val="32"/>
        </w:rPr>
        <w:lastRenderedPageBreak/>
        <w:t>GstarCAD 2027</w:t>
      </w:r>
      <w:r>
        <w:rPr>
          <w:rFonts w:ascii="Swis721 LtCn BT" w:hAnsi="Swis721 LtCn BT"/>
          <w:b/>
          <w:sz w:val="32"/>
          <w:szCs w:val="32"/>
        </w:rPr>
        <w:t xml:space="preserve"> Installation Guide</w:t>
      </w:r>
    </w:p>
    <w:p w14:paraId="7C6D0F31" w14:textId="77777777" w:rsidR="00DD477F" w:rsidRDefault="00DD477F">
      <w:pPr>
        <w:spacing w:line="400" w:lineRule="exact"/>
        <w:jc w:val="center"/>
        <w:rPr>
          <w:rFonts w:ascii="Swis721 LtCn BT" w:hAnsi="Swis721 LtCn BT" w:hint="eastAsia"/>
          <w:b/>
          <w:sz w:val="32"/>
          <w:szCs w:val="32"/>
        </w:rPr>
      </w:pPr>
    </w:p>
    <w:p w14:paraId="7EECC322" w14:textId="77777777" w:rsidR="00DD477F" w:rsidRDefault="00000000">
      <w:pPr>
        <w:rPr>
          <w:rFonts w:ascii="Swis721 LtCn BT" w:hAnsi="Swis721 LtCn BT" w:hint="eastAsia"/>
          <w:szCs w:val="21"/>
        </w:rPr>
      </w:pPr>
      <w:bookmarkStart w:id="0" w:name="OLE_LINK3"/>
      <w:bookmarkStart w:id="1" w:name="OLE_LINK1"/>
      <w:bookmarkStart w:id="2" w:name="OLE_LINK2"/>
      <w:r>
        <w:rPr>
          <w:rFonts w:ascii="Swis721 LtCn BT" w:hAnsi="Swis721 LtCn BT"/>
          <w:szCs w:val="21"/>
        </w:rPr>
        <w:t xml:space="preserve">Users can visit </w:t>
      </w:r>
      <w:hyperlink r:id="rId9" w:history="1">
        <w:r>
          <w:rPr>
            <w:rStyle w:val="Hipervnculo"/>
            <w:rFonts w:ascii="Swis721 LtCn BT" w:hAnsi="Swis721 LtCn BT"/>
            <w:b/>
            <w:color w:val="0070C0"/>
            <w:szCs w:val="21"/>
          </w:rPr>
          <w:t>www.gstarcad.net</w:t>
        </w:r>
      </w:hyperlink>
      <w:r>
        <w:rPr>
          <w:rFonts w:ascii="Swis721 LtCn BT" w:hAnsi="Swis721 LtCn BT"/>
          <w:szCs w:val="21"/>
        </w:rPr>
        <w:t xml:space="preserve"> to download </w:t>
      </w:r>
      <w:r>
        <w:rPr>
          <w:rFonts w:ascii="Swis721 LtCn BT" w:hAnsi="Swis721 LtCn BT" w:hint="eastAsia"/>
          <w:szCs w:val="21"/>
        </w:rPr>
        <w:t>GstarCAD 2027</w:t>
      </w:r>
      <w:r>
        <w:rPr>
          <w:rFonts w:ascii="Swis721 LtCn BT" w:hAnsi="Swis721 LtCn BT"/>
          <w:szCs w:val="21"/>
        </w:rPr>
        <w:t xml:space="preserve"> to your computer or server. </w:t>
      </w:r>
    </w:p>
    <w:p w14:paraId="5C06E49D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0F7D3F38" w14:textId="77777777" w:rsidR="00DD477F" w:rsidRDefault="00000000">
      <w:pPr>
        <w:rPr>
          <w:rFonts w:ascii="Swis721 LtCn BT" w:hAnsi="Swis721 LtCn BT" w:hint="eastAsia"/>
          <w:szCs w:val="21"/>
        </w:rPr>
      </w:pPr>
      <w:r>
        <w:rPr>
          <w:rFonts w:ascii="Swis721 LtCn BT" w:hAnsi="Swis721 LtCn BT" w:hint="eastAsia"/>
          <w:szCs w:val="21"/>
        </w:rPr>
        <w:t>GstarCAD 2027</w:t>
      </w:r>
      <w:r>
        <w:rPr>
          <w:rFonts w:ascii="Swis721 LtCn BT" w:hAnsi="Swis721 LtCn BT"/>
          <w:szCs w:val="21"/>
        </w:rPr>
        <w:t xml:space="preserve"> Install Wizard will guide the user to install the software in the operating system completely and successfully. </w:t>
      </w:r>
    </w:p>
    <w:p w14:paraId="52EEF533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344185A9" w14:textId="77777777" w:rsidR="00DD477F" w:rsidRDefault="00000000">
      <w:pPr>
        <w:rPr>
          <w:rFonts w:ascii="Swis721 LtCn BT" w:hAnsi="Swis721 LtCn BT" w:hint="eastAsia"/>
          <w:b/>
          <w:szCs w:val="21"/>
        </w:rPr>
      </w:pPr>
      <w:r>
        <w:rPr>
          <w:rFonts w:ascii="Swis721 LtCn BT" w:hAnsi="Swis721 LtCn BT"/>
          <w:b/>
          <w:szCs w:val="21"/>
        </w:rPr>
        <w:t xml:space="preserve">Please follow the steps below to install </w:t>
      </w:r>
      <w:r>
        <w:rPr>
          <w:rFonts w:ascii="Swis721 LtCn BT" w:hAnsi="Swis721 LtCn BT" w:hint="eastAsia"/>
          <w:b/>
          <w:szCs w:val="21"/>
        </w:rPr>
        <w:t>GstarCAD 2027</w:t>
      </w:r>
      <w:r>
        <w:rPr>
          <w:rFonts w:ascii="Swis721 LtCn BT" w:hAnsi="Swis721 LtCn BT"/>
          <w:b/>
          <w:szCs w:val="21"/>
        </w:rPr>
        <w:t>:</w:t>
      </w:r>
    </w:p>
    <w:p w14:paraId="50B17FF5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4486B27F" w14:textId="77777777" w:rsidR="00DD477F" w:rsidRDefault="00000000">
      <w:pPr>
        <w:pStyle w:val="Prrafodelista"/>
        <w:numPr>
          <w:ilvl w:val="0"/>
          <w:numId w:val="1"/>
        </w:numPr>
        <w:ind w:firstLineChars="0"/>
        <w:rPr>
          <w:rFonts w:ascii="Swis721 LtCn BT" w:hAnsi="Swis721 LtCn BT" w:hint="eastAsia"/>
          <w:szCs w:val="21"/>
        </w:rPr>
      </w:pPr>
      <w:r>
        <w:rPr>
          <w:rFonts w:ascii="Swis721 LtCn BT" w:hAnsi="Swis721 LtCn BT"/>
          <w:szCs w:val="21"/>
        </w:rPr>
        <w:t xml:space="preserve">Double-click the executable file downloaded and </w:t>
      </w:r>
      <w:bookmarkEnd w:id="0"/>
      <w:bookmarkEnd w:id="1"/>
      <w:bookmarkEnd w:id="2"/>
      <w:r>
        <w:rPr>
          <w:rFonts w:ascii="Swis721 LtCn BT" w:hAnsi="Swis721 LtCn BT"/>
          <w:szCs w:val="21"/>
        </w:rPr>
        <w:t xml:space="preserve">the </w:t>
      </w:r>
      <w:r>
        <w:rPr>
          <w:rFonts w:ascii="Swis721 LtCn BT" w:hAnsi="Swis721 LtCn BT"/>
          <w:b/>
          <w:bCs/>
          <w:color w:val="0070C0"/>
          <w:szCs w:val="21"/>
        </w:rPr>
        <w:t>GstarCAD Install Wizard</w:t>
      </w:r>
      <w:r>
        <w:rPr>
          <w:rFonts w:ascii="Swis721 LtCn BT" w:hAnsi="Swis721 LtCn BT"/>
          <w:szCs w:val="21"/>
        </w:rPr>
        <w:t xml:space="preserve"> dialog box will pop up. </w:t>
      </w:r>
    </w:p>
    <w:p w14:paraId="7E7A7977" w14:textId="77777777" w:rsidR="00DD477F" w:rsidRDefault="00000000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  <w:r>
        <w:rPr>
          <w:noProof/>
        </w:rPr>
        <w:drawing>
          <wp:inline distT="0" distB="0" distL="114300" distR="114300" wp14:anchorId="355FD31D" wp14:editId="3832CAB0">
            <wp:extent cx="4259580" cy="2994025"/>
            <wp:effectExtent l="0" t="0" r="762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2C770" w14:textId="77777777" w:rsidR="00DD477F" w:rsidRDefault="00000000">
      <w:pPr>
        <w:pStyle w:val="Prrafodelista"/>
        <w:numPr>
          <w:ilvl w:val="0"/>
          <w:numId w:val="1"/>
        </w:numPr>
        <w:ind w:left="0" w:firstLineChars="0" w:firstLine="0"/>
        <w:rPr>
          <w:rFonts w:ascii="Swis721 LtCn BT" w:hAnsi="Swis721 LtCn BT" w:hint="eastAsia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0F96A2E6" wp14:editId="20F406AE">
            <wp:simplePos x="0" y="0"/>
            <wp:positionH relativeFrom="column">
              <wp:posOffset>1021080</wp:posOffset>
            </wp:positionH>
            <wp:positionV relativeFrom="paragraph">
              <wp:posOffset>13970</wp:posOffset>
            </wp:positionV>
            <wp:extent cx="171450" cy="171450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wis721 LtCn BT" w:hAnsi="Swis721 LtCn BT"/>
          <w:szCs w:val="21"/>
        </w:rPr>
        <w:t xml:space="preserve">Click </w:t>
      </w:r>
      <w:r>
        <w:rPr>
          <w:rFonts w:ascii="Swis721 LtCn BT" w:hAnsi="Swis721 LtCn BT"/>
          <w:b/>
          <w:color w:val="0070C0"/>
          <w:szCs w:val="21"/>
        </w:rPr>
        <w:t>Browse</w:t>
      </w:r>
      <w:r>
        <w:rPr>
          <w:rFonts w:ascii="Swis721 LtCn BT" w:hAnsi="Swis721 LtCn BT" w:hint="eastAsia"/>
          <w:b/>
          <w:color w:val="0070C0"/>
          <w:szCs w:val="21"/>
        </w:rPr>
        <w:t xml:space="preserve"> </w:t>
      </w:r>
      <w:r>
        <w:rPr>
          <w:rFonts w:ascii="Swis721 LtCn BT" w:hAnsi="Swis721 LtCn BT"/>
          <w:szCs w:val="21"/>
        </w:rPr>
        <w:t xml:space="preserve"> </w:t>
      </w:r>
      <w:r>
        <w:rPr>
          <w:rFonts w:ascii="Swis721 LtCn BT" w:hAnsi="Swis721 LtCn BT" w:hint="eastAsia"/>
          <w:szCs w:val="21"/>
        </w:rPr>
        <w:t xml:space="preserve">     </w:t>
      </w:r>
      <w:r>
        <w:rPr>
          <w:rFonts w:ascii="Swis721 LtCn BT" w:hAnsi="Swis721 LtCn BT"/>
          <w:szCs w:val="21"/>
        </w:rPr>
        <w:t>button and choose the destination path where setup will install the files</w:t>
      </w:r>
      <w:r>
        <w:rPr>
          <w:rFonts w:ascii="Swis721 LtCn BT" w:hAnsi="Swis721 LtCn BT" w:hint="eastAsia"/>
          <w:szCs w:val="21"/>
        </w:rPr>
        <w:t>.</w:t>
      </w:r>
    </w:p>
    <w:p w14:paraId="08F9DB3F" w14:textId="77777777" w:rsidR="00DD477F" w:rsidRDefault="00000000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CB112BC" wp14:editId="402881C0">
            <wp:simplePos x="0" y="0"/>
            <wp:positionH relativeFrom="column">
              <wp:posOffset>1028700</wp:posOffset>
            </wp:positionH>
            <wp:positionV relativeFrom="paragraph">
              <wp:posOffset>137160</wp:posOffset>
            </wp:positionV>
            <wp:extent cx="4180205" cy="2938145"/>
            <wp:effectExtent l="0" t="0" r="10795" b="317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5CC544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2608C98D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3A28E5D6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4E0624BF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5CBCA3B4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4BE114F2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14ED589D" w14:textId="77777777" w:rsidR="00DD477F" w:rsidRDefault="00DD477F">
      <w:pPr>
        <w:pStyle w:val="Prrafodelista"/>
        <w:ind w:firstLineChars="0" w:firstLine="0"/>
        <w:jc w:val="center"/>
        <w:rPr>
          <w:rFonts w:ascii="Swis721 LtCn BT" w:hAnsi="Swis721 LtCn BT" w:hint="eastAsia"/>
          <w:szCs w:val="21"/>
        </w:rPr>
      </w:pPr>
    </w:p>
    <w:p w14:paraId="706D4A8F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2BD253C0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3EE3B3B5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4072011E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70A1B7FC" w14:textId="77777777" w:rsidR="00DD477F" w:rsidRDefault="006E1445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  <w:r>
        <w:rPr>
          <w:rFonts w:hint="eastAsia"/>
          <w:szCs w:val="21"/>
        </w:rPr>
        <w:pict w14:anchorId="26095CDF">
          <v:rect id="_x0000_s1031" alt="" style="position:absolute;left:0;text-align:left;margin-left:301.35pt;margin-top:9.4pt;width:19.5pt;height:17.85pt;z-index:251657728;mso-wrap-edited:f;mso-width-percent:0;mso-height-percent:0;mso-width-percent:0;mso-height-percent:0;mso-width-relative:page;mso-height-relative:page" filled="f" strokecolor="red" strokeweight="1.5pt"/>
        </w:pict>
      </w:r>
    </w:p>
    <w:p w14:paraId="071C2175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5D3C2FFD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6909D65F" w14:textId="77777777" w:rsidR="00DD477F" w:rsidRDefault="00DD477F">
      <w:pPr>
        <w:pStyle w:val="Prrafodelista"/>
        <w:ind w:firstLineChars="0" w:firstLine="0"/>
        <w:rPr>
          <w:rFonts w:ascii="Swis721 LtCn BT" w:hAnsi="Swis721 LtCn BT" w:hint="eastAsia"/>
          <w:szCs w:val="21"/>
        </w:rPr>
      </w:pPr>
    </w:p>
    <w:p w14:paraId="3971F612" w14:textId="77777777" w:rsidR="00DD477F" w:rsidRDefault="00000000">
      <w:pPr>
        <w:pStyle w:val="Prrafodelista"/>
        <w:numPr>
          <w:ilvl w:val="0"/>
          <w:numId w:val="1"/>
        </w:numPr>
        <w:ind w:firstLineChars="0"/>
        <w:rPr>
          <w:rFonts w:ascii="Swis721 LtCn BT" w:hAnsi="Swis721 LtCn BT" w:hint="eastAsia"/>
          <w:szCs w:val="21"/>
        </w:rPr>
      </w:pPr>
      <w:r>
        <w:rPr>
          <w:rFonts w:ascii="Swis721 LtCn BT" w:hAnsi="Swis721 LtCn BT" w:hint="eastAsia"/>
          <w:szCs w:val="21"/>
        </w:rPr>
        <w:t xml:space="preserve">You can read the </w:t>
      </w:r>
      <w:r>
        <w:rPr>
          <w:rFonts w:ascii="Swis721 LtCn BT" w:hAnsi="Swis721 LtCn BT" w:hint="eastAsia"/>
          <w:b/>
          <w:color w:val="0070C0"/>
          <w:szCs w:val="21"/>
        </w:rPr>
        <w:t xml:space="preserve">System Requirements </w:t>
      </w:r>
      <w:r>
        <w:rPr>
          <w:rFonts w:ascii="Swis721 LtCn BT" w:hAnsi="Swis721 LtCn BT" w:hint="eastAsia"/>
          <w:szCs w:val="21"/>
        </w:rPr>
        <w:t xml:space="preserve">and </w:t>
      </w:r>
      <w:r>
        <w:rPr>
          <w:rFonts w:ascii="Swis721 LtCn BT" w:hAnsi="Swis721 LtCn BT" w:hint="eastAsia"/>
          <w:b/>
          <w:color w:val="0070C0"/>
          <w:szCs w:val="21"/>
        </w:rPr>
        <w:t>Activation Mode</w:t>
      </w:r>
      <w:r>
        <w:rPr>
          <w:rFonts w:ascii="Swis721 LtCn BT" w:hAnsi="Swis721 LtCn BT" w:hint="eastAsia"/>
          <w:szCs w:val="21"/>
        </w:rPr>
        <w:t xml:space="preserve"> of GstarCAD by </w:t>
      </w:r>
      <w:r>
        <w:rPr>
          <w:rFonts w:ascii="Swis721 LtCn BT" w:hAnsi="Swis721 LtCn BT"/>
          <w:szCs w:val="21"/>
        </w:rPr>
        <w:t>click</w:t>
      </w:r>
      <w:r>
        <w:rPr>
          <w:rFonts w:ascii="Swis721 LtCn BT" w:hAnsi="Swis721 LtCn BT" w:hint="eastAsia"/>
          <w:szCs w:val="21"/>
        </w:rPr>
        <w:t>ing</w:t>
      </w:r>
      <w:r>
        <w:rPr>
          <w:rFonts w:ascii="Swis721 LtCn BT" w:hAnsi="Swis721 LtCn BT"/>
          <w:szCs w:val="21"/>
        </w:rPr>
        <w:t xml:space="preserve"> </w:t>
      </w:r>
      <w:r>
        <w:rPr>
          <w:rFonts w:ascii="Swis721 LtCn BT" w:hAnsi="Swis721 LtCn BT"/>
          <w:b/>
          <w:color w:val="0070C0"/>
          <w:szCs w:val="21"/>
        </w:rPr>
        <w:t xml:space="preserve">GstarCAD Install Wizard </w:t>
      </w:r>
      <w:r>
        <w:rPr>
          <w:rFonts w:ascii="Swis721 LtCn BT" w:hAnsi="Swis721 LtCn BT"/>
          <w:b/>
          <w:szCs w:val="21"/>
        </w:rPr>
        <w:t xml:space="preserve">&gt; </w:t>
      </w:r>
      <w:r>
        <w:rPr>
          <w:rFonts w:ascii="Swis721 LtCn BT" w:hAnsi="Swis721 LtCn BT"/>
          <w:b/>
          <w:color w:val="0070C0"/>
          <w:szCs w:val="21"/>
        </w:rPr>
        <w:t>Options</w:t>
      </w:r>
      <w:r>
        <w:rPr>
          <w:rFonts w:ascii="Swis721 LtCn BT" w:hAnsi="Swis721 LtCn BT" w:hint="eastAsia"/>
          <w:b/>
          <w:color w:val="0070C0"/>
          <w:szCs w:val="21"/>
        </w:rPr>
        <w:t xml:space="preserve"> </w:t>
      </w:r>
      <w:r>
        <w:rPr>
          <w:rFonts w:ascii="Swis721 LtCn BT" w:hAnsi="Swis721 LtCn BT" w:hint="eastAsia"/>
          <w:szCs w:val="21"/>
        </w:rPr>
        <w:t>icon.</w:t>
      </w:r>
    </w:p>
    <w:p w14:paraId="63F9D82B" w14:textId="77777777" w:rsidR="00DD477F" w:rsidRDefault="00000000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F303D6E" wp14:editId="38B1694C">
            <wp:simplePos x="0" y="0"/>
            <wp:positionH relativeFrom="column">
              <wp:posOffset>450215</wp:posOffset>
            </wp:positionH>
            <wp:positionV relativeFrom="paragraph">
              <wp:posOffset>144780</wp:posOffset>
            </wp:positionV>
            <wp:extent cx="5277485" cy="3708400"/>
            <wp:effectExtent l="0" t="0" r="10795" b="10160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E6DC57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6D9FAC9A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21AD763A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169D573B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2D2822D7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77CD529E" w14:textId="77777777" w:rsidR="00DD477F" w:rsidRDefault="006E1445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  <w:r>
        <w:rPr>
          <w:rFonts w:hint="eastAsia"/>
          <w:szCs w:val="21"/>
        </w:rPr>
        <w:pict w14:anchorId="6C6BE045">
          <v:rect id="_x0000_s1030" alt="" style="position:absolute;left:0;text-align:left;margin-left:345pt;margin-top:5.65pt;width:89.9pt;height:74.95pt;z-index:251662848;mso-wrap-edited:f;mso-width-percent:0;mso-height-percent:0;mso-width-percent:0;mso-height-percent:0;mso-width-relative:page;mso-height-relative:page" filled="f" strokecolor="red" strokeweight="1.5pt"/>
        </w:pict>
      </w:r>
    </w:p>
    <w:p w14:paraId="1AE7604D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396628D7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1F3982CB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7C5B728B" w14:textId="77777777" w:rsidR="00DD477F" w:rsidRDefault="006E1445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  <w:r>
        <w:rPr>
          <w:rFonts w:hint="eastAsia"/>
          <w:szCs w:val="21"/>
        </w:rPr>
        <w:pict w14:anchorId="0C0BC9C4">
          <v:rect id="_x0000_s1029" alt="" style="position:absolute;left:0;text-align:left;margin-left:339.9pt;margin-top:4.25pt;width:25.5pt;height:21pt;z-index:251658752;mso-wrap-edited:f;mso-width-percent:0;mso-height-percent:0;mso-width-percent:0;mso-height-percent:0;mso-width-relative:page;mso-height-relative:page" filled="f" strokecolor="red" strokeweight="1.5pt"/>
        </w:pict>
      </w:r>
    </w:p>
    <w:p w14:paraId="5B4645AA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31EB7EAC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32676640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43CA6FF4" w14:textId="77777777" w:rsidR="00DD477F" w:rsidRDefault="00000000">
      <w:pPr>
        <w:pStyle w:val="Prrafodelista"/>
        <w:numPr>
          <w:ilvl w:val="0"/>
          <w:numId w:val="1"/>
        </w:numPr>
        <w:spacing w:beforeLines="50" w:before="156" w:afterLines="50" w:after="156"/>
        <w:ind w:firstLineChars="0"/>
        <w:rPr>
          <w:rFonts w:ascii="Times New Roman" w:hAnsi="Times New Roman"/>
          <w:color w:val="000000"/>
          <w:szCs w:val="21"/>
          <w:u w:color="000000"/>
        </w:rPr>
      </w:pPr>
      <w:bookmarkStart w:id="3" w:name="OLE_LINK7"/>
      <w:bookmarkStart w:id="4" w:name="OLE_LINK6"/>
      <w:r>
        <w:rPr>
          <w:noProof/>
        </w:rPr>
        <w:drawing>
          <wp:anchor distT="0" distB="0" distL="114300" distR="114300" simplePos="0" relativeHeight="251651584" behindDoc="0" locked="0" layoutInCell="1" allowOverlap="1" wp14:anchorId="447DE2A4" wp14:editId="2C6C8DF0">
            <wp:simplePos x="0" y="0"/>
            <wp:positionH relativeFrom="column">
              <wp:posOffset>480695</wp:posOffset>
            </wp:positionH>
            <wp:positionV relativeFrom="paragraph">
              <wp:posOffset>297180</wp:posOffset>
            </wp:positionV>
            <wp:extent cx="5277485" cy="3708400"/>
            <wp:effectExtent l="0" t="0" r="10795" b="1016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wis721 LtCn BT" w:hAnsi="Swis721 LtCn BT" w:hint="eastAsia"/>
          <w:szCs w:val="21"/>
        </w:rPr>
        <w:t xml:space="preserve">You </w:t>
      </w:r>
      <w:r>
        <w:rPr>
          <w:rFonts w:ascii="Swis721 LtCn BT" w:hAnsi="Swis721 LtCn BT"/>
          <w:szCs w:val="21"/>
        </w:rPr>
        <w:t>can select or deselect the VBA feature according to your need.</w:t>
      </w:r>
      <w:bookmarkEnd w:id="3"/>
      <w:bookmarkEnd w:id="4"/>
    </w:p>
    <w:p w14:paraId="4835C127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513FC305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16296618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4D3E60F0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6D19B632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0E6F824B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66E640E6" w14:textId="77777777" w:rsidR="00DD477F" w:rsidRDefault="006E1445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  <w:r>
        <w:rPr>
          <w:rFonts w:ascii="Times New Roman" w:hAnsi="Times New Roman"/>
          <w:color w:val="000000"/>
          <w:szCs w:val="21"/>
          <w:u w:color="000000"/>
        </w:rPr>
        <w:pict w14:anchorId="178FF7F0">
          <v:rect id="_x0000_s1028" alt="" style="position:absolute;left:0;text-align:left;margin-left:52.15pt;margin-top:4.2pt;width:288.65pt;height:34.2pt;z-index:251661824;mso-wrap-edited:f;mso-width-percent:0;mso-height-percent:0;mso-width-percent:0;mso-height-percent:0;mso-width-relative:page;mso-height-relative:page" filled="f" strokecolor="red" strokeweight="1.5pt"/>
        </w:pict>
      </w:r>
    </w:p>
    <w:p w14:paraId="2A54A69A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0C881CC4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5CC4553B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7306A3F4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60CCBA94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291EB208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19A0B6D3" w14:textId="77777777" w:rsidR="00DD477F" w:rsidRDefault="00000000">
      <w:pPr>
        <w:pStyle w:val="Prrafodelista"/>
        <w:numPr>
          <w:ilvl w:val="0"/>
          <w:numId w:val="1"/>
        </w:numPr>
        <w:spacing w:beforeLines="50" w:before="156" w:afterLines="50" w:after="156"/>
        <w:ind w:firstLineChars="0"/>
        <w:rPr>
          <w:rFonts w:ascii="Times New Roman" w:hAnsi="Times New Roman"/>
          <w:color w:val="000000"/>
          <w:szCs w:val="21"/>
          <w:u w:color="000000"/>
        </w:rPr>
      </w:pPr>
      <w:r>
        <w:rPr>
          <w:rFonts w:ascii="Swis721 LtCn BT" w:hAnsi="Swis721 LtCn BT" w:hint="eastAsia"/>
          <w:szCs w:val="21"/>
        </w:rPr>
        <w:t>Read the</w:t>
      </w:r>
      <w:r>
        <w:rPr>
          <w:rFonts w:ascii="Swis721 LtCn BT" w:hAnsi="Swis721 LtCn BT" w:hint="eastAsia"/>
          <w:b/>
          <w:color w:val="0070C0"/>
          <w:szCs w:val="21"/>
        </w:rPr>
        <w:t xml:space="preserve"> License Agreement</w:t>
      </w:r>
      <w:r>
        <w:rPr>
          <w:rFonts w:ascii="Swis721 LtCn BT" w:hAnsi="Swis721 LtCn BT" w:hint="eastAsia"/>
          <w:szCs w:val="21"/>
        </w:rPr>
        <w:t xml:space="preserve"> and </w:t>
      </w:r>
      <w:r>
        <w:rPr>
          <w:rFonts w:ascii="Swis721 LtCn BT" w:hAnsi="Swis721 LtCn BT" w:hint="eastAsia"/>
          <w:b/>
          <w:color w:val="0070C0"/>
          <w:szCs w:val="21"/>
        </w:rPr>
        <w:t xml:space="preserve">Privacy </w:t>
      </w:r>
      <w:r>
        <w:rPr>
          <w:rFonts w:ascii="Swis721 LtCn BT" w:hAnsi="Swis721 LtCn BT"/>
          <w:b/>
          <w:color w:val="0070C0"/>
          <w:szCs w:val="21"/>
        </w:rPr>
        <w:t>Policy</w:t>
      </w:r>
      <w:r>
        <w:rPr>
          <w:rFonts w:ascii="Swis721 LtCn BT" w:hAnsi="Swis721 LtCn BT" w:hint="eastAsia"/>
          <w:szCs w:val="21"/>
        </w:rPr>
        <w:t>, and check</w:t>
      </w:r>
      <w:r>
        <w:rPr>
          <w:rFonts w:ascii="Swis721 LtCn BT" w:hAnsi="Swis721 LtCn BT" w:hint="eastAsia"/>
          <w:b/>
          <w:color w:val="0070C0"/>
          <w:szCs w:val="21"/>
        </w:rPr>
        <w:t xml:space="preserve"> Agree to Gstarsoft License Agreement</w:t>
      </w:r>
      <w:r>
        <w:rPr>
          <w:rFonts w:ascii="Swis721 LtCn BT" w:hAnsi="Swis721 LtCn BT" w:hint="eastAsia"/>
          <w:szCs w:val="21"/>
        </w:rPr>
        <w:t xml:space="preserve"> and </w:t>
      </w:r>
      <w:r>
        <w:rPr>
          <w:rFonts w:ascii="Swis721 LtCn BT" w:hAnsi="Swis721 LtCn BT" w:hint="eastAsia"/>
          <w:b/>
          <w:color w:val="0070C0"/>
          <w:szCs w:val="21"/>
        </w:rPr>
        <w:t>Privacy Policy</w:t>
      </w:r>
      <w:r>
        <w:rPr>
          <w:rFonts w:ascii="Swis721 LtCn BT" w:hAnsi="Swis721 LtCn BT" w:hint="eastAsia"/>
          <w:szCs w:val="21"/>
        </w:rPr>
        <w:t xml:space="preserve">. </w:t>
      </w:r>
    </w:p>
    <w:p w14:paraId="45926EEE" w14:textId="77777777" w:rsidR="00DD477F" w:rsidRDefault="00000000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E37BA55" wp14:editId="7AF41B3A">
            <wp:simplePos x="0" y="0"/>
            <wp:positionH relativeFrom="column">
              <wp:posOffset>419735</wp:posOffset>
            </wp:positionH>
            <wp:positionV relativeFrom="paragraph">
              <wp:posOffset>22860</wp:posOffset>
            </wp:positionV>
            <wp:extent cx="5277485" cy="3709035"/>
            <wp:effectExtent l="0" t="0" r="10795" b="9525"/>
            <wp:wrapNone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B675BB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7BCF5588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5C113100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1A91AABD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614FD10D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4E13C8FF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6812C057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3269C46A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1EA0E52F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1D850B47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140E560C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0507C721" w14:textId="77777777" w:rsidR="00DD477F" w:rsidRDefault="00DD477F">
      <w:pPr>
        <w:spacing w:beforeLines="50" w:before="156" w:afterLines="50" w:after="156"/>
        <w:jc w:val="center"/>
        <w:rPr>
          <w:rFonts w:ascii="Times New Roman" w:hAnsi="Times New Roman"/>
          <w:color w:val="000000"/>
          <w:szCs w:val="21"/>
          <w:u w:color="000000"/>
        </w:rPr>
      </w:pPr>
    </w:p>
    <w:p w14:paraId="166EFC61" w14:textId="77777777" w:rsidR="00DD477F" w:rsidRDefault="00000000">
      <w:pPr>
        <w:pStyle w:val="Prrafodelista"/>
        <w:numPr>
          <w:ilvl w:val="0"/>
          <w:numId w:val="1"/>
        </w:numPr>
        <w:ind w:firstLineChars="0"/>
        <w:rPr>
          <w:rFonts w:ascii="Swis721 LtCn BT" w:hAnsi="Swis721 LtCn BT" w:hint="eastAsia"/>
          <w:szCs w:val="21"/>
        </w:rPr>
      </w:pPr>
      <w:r>
        <w:rPr>
          <w:rFonts w:ascii="Swis721 LtCn BT" w:hAnsi="Swis721 LtCn BT" w:hint="eastAsia"/>
          <w:szCs w:val="21"/>
        </w:rPr>
        <w:t>Click</w:t>
      </w:r>
      <w:r>
        <w:rPr>
          <w:rFonts w:ascii="Swis721 LtCn BT" w:hAnsi="Swis721 LtCn BT" w:hint="eastAsia"/>
          <w:b/>
          <w:color w:val="0070C0"/>
          <w:szCs w:val="21"/>
        </w:rPr>
        <w:t xml:space="preserve"> Install</w:t>
      </w:r>
      <w:r>
        <w:rPr>
          <w:rFonts w:ascii="Swis721 LtCn BT" w:hAnsi="Swis721 LtCn BT" w:hint="eastAsia"/>
          <w:szCs w:val="21"/>
        </w:rPr>
        <w:t xml:space="preserve"> button to continue the installation.</w:t>
      </w:r>
    </w:p>
    <w:p w14:paraId="3AD4E257" w14:textId="77777777" w:rsidR="00DD477F" w:rsidRDefault="00000000">
      <w:pPr>
        <w:rPr>
          <w:rFonts w:ascii="Swis721 LtCn BT" w:hAnsi="Swis721 LtCn BT" w:hint="eastAsia"/>
          <w:szCs w:val="21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1C583CC" wp14:editId="115DE907">
            <wp:simplePos x="0" y="0"/>
            <wp:positionH relativeFrom="column">
              <wp:posOffset>396875</wp:posOffset>
            </wp:positionH>
            <wp:positionV relativeFrom="paragraph">
              <wp:posOffset>106680</wp:posOffset>
            </wp:positionV>
            <wp:extent cx="5277485" cy="3709035"/>
            <wp:effectExtent l="0" t="0" r="10795" b="9525"/>
            <wp:wrapNone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FBF9ED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44AFB62A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23EC4486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3A0D854C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33BF8C6D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567B06F1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48C6211E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73F1665E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0EF128A0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54B03AFF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07D41D4F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6F751CEA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7AE32634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773D99FD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11497DEB" w14:textId="77777777" w:rsidR="00DD477F" w:rsidRDefault="006E1445">
      <w:pPr>
        <w:rPr>
          <w:rFonts w:ascii="Swis721 LtCn BT" w:hAnsi="Swis721 LtCn BT" w:hint="eastAsia"/>
          <w:szCs w:val="21"/>
        </w:rPr>
      </w:pPr>
      <w:r>
        <w:rPr>
          <w:rFonts w:ascii="Times New Roman" w:hAnsi="Times New Roman" w:hint="eastAsia"/>
          <w:color w:val="000000"/>
          <w:szCs w:val="21"/>
          <w:u w:color="000000"/>
        </w:rPr>
        <w:pict w14:anchorId="76A89FEA">
          <v:rect id="_x0000_s1027" alt="" style="position:absolute;left:0;text-align:left;margin-left:361.35pt;margin-top:8.75pt;width:61.5pt;height:21.75pt;z-index:251659776;mso-wrap-edited:f;mso-width-percent:0;mso-height-percent:0;mso-width-percent:0;mso-height-percent:0;mso-width-relative:page;mso-height-relative:page" filled="f" strokecolor="red" strokeweight="1.5pt"/>
        </w:pict>
      </w:r>
    </w:p>
    <w:p w14:paraId="4B704F5A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2EA10544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7253C5CF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12D89AAD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1AB297B9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50734283" w14:textId="77777777" w:rsidR="00DD477F" w:rsidRDefault="00DD477F">
      <w:pPr>
        <w:rPr>
          <w:rFonts w:ascii="Swis721 LtCn BT" w:hAnsi="Swis721 LtCn BT" w:hint="eastAsia"/>
          <w:szCs w:val="21"/>
        </w:rPr>
      </w:pPr>
    </w:p>
    <w:p w14:paraId="70CB7F2B" w14:textId="77777777" w:rsidR="00DD477F" w:rsidRDefault="00000000">
      <w:pPr>
        <w:pStyle w:val="Prrafodelista"/>
        <w:numPr>
          <w:ilvl w:val="0"/>
          <w:numId w:val="1"/>
        </w:numPr>
        <w:ind w:firstLineChars="0"/>
        <w:rPr>
          <w:rFonts w:ascii="Swis721 LtCn BT" w:hAnsi="Swis721 LtCn BT" w:hint="eastAsia"/>
          <w:szCs w:val="21"/>
        </w:rPr>
      </w:pPr>
      <w:r>
        <w:rPr>
          <w:rFonts w:ascii="Swis721 LtCn BT" w:hAnsi="Swis721 LtCn BT" w:hint="eastAsia"/>
          <w:szCs w:val="21"/>
        </w:rPr>
        <w:t>Y</w:t>
      </w:r>
      <w:r>
        <w:rPr>
          <w:rFonts w:ascii="Swis721 LtCn BT" w:hAnsi="Swis721 LtCn BT"/>
          <w:szCs w:val="21"/>
        </w:rPr>
        <w:t>ou just need to wait for a few minutes for the</w:t>
      </w:r>
      <w:r>
        <w:rPr>
          <w:rFonts w:ascii="Swis721 LtCn BT" w:hAnsi="Swis721 LtCn BT"/>
          <w:color w:val="0070C0"/>
          <w:szCs w:val="21"/>
        </w:rPr>
        <w:t xml:space="preserve"> </w:t>
      </w:r>
      <w:r>
        <w:rPr>
          <w:rFonts w:ascii="Swis721 LtCn BT" w:hAnsi="Swis721 LtCn BT"/>
          <w:b/>
          <w:bCs/>
          <w:color w:val="0070C0"/>
          <w:szCs w:val="21"/>
        </w:rPr>
        <w:t>Overall Progress</w:t>
      </w:r>
      <w:r>
        <w:rPr>
          <w:rFonts w:ascii="Swis721 LtCn BT" w:hAnsi="Swis721 LtCn BT"/>
          <w:szCs w:val="21"/>
        </w:rPr>
        <w:t>.</w:t>
      </w:r>
    </w:p>
    <w:p w14:paraId="49DA7DD2" w14:textId="77777777" w:rsidR="00DD477F" w:rsidRDefault="00000000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  <w:r>
        <w:rPr>
          <w:noProof/>
        </w:rPr>
        <w:drawing>
          <wp:inline distT="0" distB="0" distL="114300" distR="114300" wp14:anchorId="7FE8347C" wp14:editId="0A3262D9">
            <wp:extent cx="5277485" cy="3702685"/>
            <wp:effectExtent l="0" t="0" r="10795" b="6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BC07" w14:textId="77777777" w:rsidR="00DD477F" w:rsidRDefault="00DD477F">
      <w:pPr>
        <w:spacing w:beforeLines="50" w:before="156" w:afterLines="50" w:after="156"/>
        <w:jc w:val="center"/>
        <w:rPr>
          <w:rFonts w:ascii="Swis721 LtCn BT" w:hAnsi="Swis721 LtCn BT" w:hint="eastAsia"/>
          <w:szCs w:val="21"/>
        </w:rPr>
      </w:pPr>
    </w:p>
    <w:p w14:paraId="1C4F311C" w14:textId="77777777" w:rsidR="00DD477F" w:rsidRDefault="00000000">
      <w:pPr>
        <w:pStyle w:val="Prrafodelista"/>
        <w:numPr>
          <w:ilvl w:val="0"/>
          <w:numId w:val="1"/>
        </w:numPr>
        <w:ind w:firstLineChars="0"/>
        <w:rPr>
          <w:rFonts w:ascii="Swis721 LtCn BT" w:hAnsi="Swis721 LtCn BT" w:hint="eastAsia"/>
          <w:szCs w:val="21"/>
        </w:rPr>
      </w:pPr>
      <w:bookmarkStart w:id="5" w:name="OLE_LINK4"/>
      <w:bookmarkStart w:id="6" w:name="OLE_LINK5"/>
      <w:r>
        <w:rPr>
          <w:rFonts w:ascii="Swis721 LtCn BT" w:hAnsi="Swis721 LtCn BT"/>
          <w:szCs w:val="21"/>
        </w:rPr>
        <w:t xml:space="preserve">Then you will see the workspace selection window. Select your favorite workspace and click the </w:t>
      </w:r>
      <w:r>
        <w:rPr>
          <w:rFonts w:ascii="Swis721 LtCn BT" w:hAnsi="Swis721 LtCn BT" w:hint="eastAsia"/>
          <w:b/>
          <w:bCs/>
          <w:color w:val="0070C0"/>
          <w:szCs w:val="21"/>
        </w:rPr>
        <w:t>Next</w:t>
      </w:r>
      <w:r>
        <w:rPr>
          <w:rFonts w:ascii="Swis721 LtCn BT" w:hAnsi="Swis721 LtCn BT"/>
          <w:szCs w:val="21"/>
        </w:rPr>
        <w:t xml:space="preserve"> button</w:t>
      </w:r>
      <w:r>
        <w:rPr>
          <w:rFonts w:ascii="Swis721 LtCn BT" w:hAnsi="Swis721 LtCn BT" w:hint="eastAsia"/>
          <w:szCs w:val="21"/>
        </w:rPr>
        <w:t>.</w:t>
      </w:r>
    </w:p>
    <w:bookmarkEnd w:id="5"/>
    <w:bookmarkEnd w:id="6"/>
    <w:p w14:paraId="251BCD79" w14:textId="77777777" w:rsidR="00DD477F" w:rsidRDefault="006E1445">
      <w:pPr>
        <w:spacing w:beforeLines="50" w:before="156" w:afterLines="50" w:after="156"/>
        <w:jc w:val="center"/>
      </w:pPr>
      <w:r>
        <w:rPr>
          <w:rFonts w:ascii="Swis721 LtCn BT" w:hAnsi="Swis721 LtCn BT"/>
          <w:szCs w:val="21"/>
        </w:rPr>
        <w:lastRenderedPageBreak/>
        <w:pict w14:anchorId="7DC418DA">
          <v:rect id="_x0000_s1026" alt="" style="position:absolute;left:0;text-align:left;margin-left:361.95pt;margin-top:256.85pt;width:66.75pt;height:21.75pt;z-index:251660800;mso-wrap-edited:f;mso-width-percent:0;mso-height-percent:0;mso-width-percent:0;mso-height-percent:0;mso-width-relative:page;mso-height-relative:page" filled="f" strokecolor="red" strokeweight="1.5pt"/>
        </w:pict>
      </w:r>
      <w:r w:rsidR="00000000">
        <w:rPr>
          <w:noProof/>
        </w:rPr>
        <w:drawing>
          <wp:inline distT="0" distB="0" distL="114300" distR="114300" wp14:anchorId="0D81ED3A" wp14:editId="4C76809E">
            <wp:extent cx="5277485" cy="3709035"/>
            <wp:effectExtent l="0" t="0" r="10795" b="952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6DAE" w14:textId="77777777" w:rsidR="00DD477F" w:rsidRDefault="00DD477F">
      <w:pPr>
        <w:spacing w:beforeLines="50" w:before="156" w:afterLines="50" w:after="156"/>
        <w:jc w:val="center"/>
      </w:pPr>
    </w:p>
    <w:p w14:paraId="29CA7412" w14:textId="77777777" w:rsidR="00DD477F" w:rsidRDefault="00000000">
      <w:pPr>
        <w:pStyle w:val="Prrafodelista"/>
        <w:numPr>
          <w:ilvl w:val="0"/>
          <w:numId w:val="1"/>
        </w:numPr>
        <w:ind w:firstLineChars="0"/>
        <w:rPr>
          <w:rFonts w:ascii="Swis721 LtCn BT" w:hAnsi="Swis721 LtCn BT" w:hint="eastAsia"/>
          <w:szCs w:val="21"/>
        </w:rPr>
      </w:pPr>
      <w:r>
        <w:rPr>
          <w:rFonts w:ascii="Swis721 LtCn BT" w:hAnsi="Swis721 LtCn BT"/>
          <w:szCs w:val="21"/>
        </w:rPr>
        <w:t xml:space="preserve">The GstarCAD wizard has successfully installed </w:t>
      </w:r>
      <w:r>
        <w:rPr>
          <w:rFonts w:ascii="Swis721 LtCn BT" w:hAnsi="Swis721 LtCn BT" w:hint="eastAsia"/>
          <w:szCs w:val="21"/>
        </w:rPr>
        <w:t>GstarCAD 2027</w:t>
      </w:r>
      <w:r>
        <w:rPr>
          <w:rFonts w:ascii="Swis721 LtCn BT" w:hAnsi="Swis721 LtCn BT"/>
          <w:szCs w:val="21"/>
        </w:rPr>
        <w:t>.</w:t>
      </w:r>
      <w:r>
        <w:rPr>
          <w:rFonts w:ascii="Swis721 LtCn BT" w:hAnsi="Swis721 LtCn BT" w:hint="eastAsia"/>
          <w:szCs w:val="21"/>
        </w:rPr>
        <w:t xml:space="preserve"> Please Click</w:t>
      </w:r>
      <w:r>
        <w:rPr>
          <w:rFonts w:ascii="Swis721 LtCn BT" w:hAnsi="Swis721 LtCn BT" w:hint="eastAsia"/>
          <w:b/>
          <w:color w:val="0070C0"/>
          <w:szCs w:val="21"/>
        </w:rPr>
        <w:t xml:space="preserve"> Launch </w:t>
      </w:r>
      <w:r>
        <w:rPr>
          <w:rFonts w:ascii="Swis721 LtCn BT" w:hAnsi="Swis721 LtCn BT" w:hint="eastAsia"/>
          <w:szCs w:val="21"/>
        </w:rPr>
        <w:t xml:space="preserve">button startup GstarCAD 2027 or click </w:t>
      </w:r>
      <w:r>
        <w:rPr>
          <w:rFonts w:ascii="Swis721 LtCn BT" w:hAnsi="Swis721 LtCn BT" w:hint="eastAsia"/>
          <w:b/>
          <w:color w:val="0070C0"/>
          <w:szCs w:val="21"/>
        </w:rPr>
        <w:t>Finish</w:t>
      </w:r>
      <w:r>
        <w:rPr>
          <w:rFonts w:ascii="Swis721 LtCn BT" w:hAnsi="Swis721 LtCn BT" w:hint="eastAsia"/>
          <w:szCs w:val="21"/>
        </w:rPr>
        <w:t xml:space="preserve"> button </w:t>
      </w:r>
      <w:r>
        <w:rPr>
          <w:rFonts w:ascii="Swis721 LtCn BT" w:hAnsi="Swis721 LtCn BT"/>
          <w:szCs w:val="21"/>
        </w:rPr>
        <w:t xml:space="preserve">to exit the wizard. </w:t>
      </w:r>
    </w:p>
    <w:p w14:paraId="56D3916E" w14:textId="77777777" w:rsidR="00DD477F" w:rsidRDefault="00000000">
      <w:pPr>
        <w:rPr>
          <w:rFonts w:ascii="Swis721 LtCn BT" w:hAnsi="Swis721 LtCn BT" w:hint="eastAsia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931103A" wp14:editId="6A487150">
            <wp:simplePos x="0" y="0"/>
            <wp:positionH relativeFrom="column">
              <wp:posOffset>533400</wp:posOffset>
            </wp:positionH>
            <wp:positionV relativeFrom="paragraph">
              <wp:posOffset>114300</wp:posOffset>
            </wp:positionV>
            <wp:extent cx="5277485" cy="3709035"/>
            <wp:effectExtent l="0" t="0" r="10795" b="9525"/>
            <wp:wrapNone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0D7F2053" w14:textId="77777777" w:rsidR="00DD477F" w:rsidRDefault="00DD477F">
      <w:pPr>
        <w:rPr>
          <w:rFonts w:ascii="Swis721 LtCn BT" w:hAnsi="Swis721 LtCn BT" w:hint="eastAsia"/>
        </w:rPr>
      </w:pPr>
    </w:p>
    <w:p w14:paraId="6107D130" w14:textId="77777777" w:rsidR="00DD477F" w:rsidRDefault="00DD477F">
      <w:pPr>
        <w:rPr>
          <w:rFonts w:ascii="Swis721 LtCn BT" w:hAnsi="Swis721 LtCn BT" w:hint="eastAsia"/>
        </w:rPr>
      </w:pPr>
    </w:p>
    <w:p w14:paraId="03F111C2" w14:textId="77777777" w:rsidR="00DD477F" w:rsidRDefault="00DD477F">
      <w:pPr>
        <w:rPr>
          <w:rFonts w:ascii="Swis721 LtCn BT" w:hAnsi="Swis721 LtCn BT" w:hint="eastAsia"/>
        </w:rPr>
      </w:pPr>
    </w:p>
    <w:p w14:paraId="5242E17E" w14:textId="77777777" w:rsidR="00DD477F" w:rsidRDefault="00DD477F">
      <w:pPr>
        <w:rPr>
          <w:rFonts w:ascii="Swis721 LtCn BT" w:hAnsi="Swis721 LtCn BT" w:hint="eastAsia"/>
        </w:rPr>
      </w:pPr>
    </w:p>
    <w:p w14:paraId="6AD18A71" w14:textId="77777777" w:rsidR="00DD477F" w:rsidRDefault="00DD477F">
      <w:pPr>
        <w:rPr>
          <w:rFonts w:ascii="Swis721 LtCn BT" w:hAnsi="Swis721 LtCn BT" w:hint="eastAsia"/>
        </w:rPr>
      </w:pPr>
    </w:p>
    <w:p w14:paraId="03B911EE" w14:textId="77777777" w:rsidR="00DD477F" w:rsidRDefault="00DD477F">
      <w:pPr>
        <w:rPr>
          <w:rFonts w:ascii="Swis721 LtCn BT" w:hAnsi="Swis721 LtCn BT" w:hint="eastAsia"/>
        </w:rPr>
      </w:pPr>
    </w:p>
    <w:p w14:paraId="6DF19B1E" w14:textId="77777777" w:rsidR="00DD477F" w:rsidRDefault="00DD477F">
      <w:pPr>
        <w:rPr>
          <w:rFonts w:ascii="Swis721 LtCn BT" w:hAnsi="Swis721 LtCn BT" w:hint="eastAsia"/>
        </w:rPr>
      </w:pPr>
    </w:p>
    <w:p w14:paraId="68D8CEEC" w14:textId="77777777" w:rsidR="00DD477F" w:rsidRDefault="00DD477F">
      <w:pPr>
        <w:rPr>
          <w:rFonts w:ascii="Swis721 LtCn BT" w:hAnsi="Swis721 LtCn BT" w:hint="eastAsia"/>
        </w:rPr>
      </w:pPr>
    </w:p>
    <w:p w14:paraId="60872BB1" w14:textId="77777777" w:rsidR="00DD477F" w:rsidRDefault="00DD477F">
      <w:pPr>
        <w:rPr>
          <w:rFonts w:ascii="Swis721 LtCn BT" w:hAnsi="Swis721 LtCn BT" w:hint="eastAsia"/>
        </w:rPr>
      </w:pPr>
    </w:p>
    <w:p w14:paraId="3CA41E16" w14:textId="77777777" w:rsidR="00DD477F" w:rsidRDefault="00DD477F">
      <w:pPr>
        <w:rPr>
          <w:rFonts w:ascii="Swis721 LtCn BT" w:hAnsi="Swis721 LtCn BT" w:hint="eastAsia"/>
        </w:rPr>
      </w:pPr>
    </w:p>
    <w:p w14:paraId="7F230456" w14:textId="77777777" w:rsidR="00DD477F" w:rsidRDefault="00DD477F">
      <w:pPr>
        <w:rPr>
          <w:rFonts w:ascii="Swis721 LtCn BT" w:hAnsi="Swis721 LtCn BT" w:hint="eastAsia"/>
        </w:rPr>
      </w:pPr>
    </w:p>
    <w:p w14:paraId="7D6A48FB" w14:textId="77777777" w:rsidR="00DD477F" w:rsidRDefault="00DD477F">
      <w:pPr>
        <w:rPr>
          <w:rFonts w:ascii="Swis721 LtCn BT" w:hAnsi="Swis721 LtCn BT" w:hint="eastAsia"/>
        </w:rPr>
      </w:pPr>
    </w:p>
    <w:p w14:paraId="717EBB0B" w14:textId="77777777" w:rsidR="00DD477F" w:rsidRDefault="00DD477F">
      <w:pPr>
        <w:rPr>
          <w:rFonts w:ascii="Swis721 LtCn BT" w:hAnsi="Swis721 LtCn BT" w:hint="eastAsia"/>
        </w:rPr>
      </w:pPr>
    </w:p>
    <w:p w14:paraId="25DA8A8F" w14:textId="77777777" w:rsidR="00DD477F" w:rsidRDefault="00DD477F">
      <w:pPr>
        <w:rPr>
          <w:rFonts w:ascii="Swis721 LtCn BT" w:hAnsi="Swis721 LtCn BT" w:hint="eastAsia"/>
        </w:rPr>
      </w:pPr>
    </w:p>
    <w:p w14:paraId="4C0269A3" w14:textId="77777777" w:rsidR="00DD477F" w:rsidRDefault="00DD477F">
      <w:pPr>
        <w:rPr>
          <w:rFonts w:ascii="Swis721 LtCn BT" w:hAnsi="Swis721 LtCn BT" w:hint="eastAsia"/>
        </w:rPr>
      </w:pPr>
    </w:p>
    <w:p w14:paraId="139B7C51" w14:textId="77777777" w:rsidR="00DD477F" w:rsidRDefault="00DD477F">
      <w:pPr>
        <w:rPr>
          <w:rFonts w:ascii="Swis721 LtCn BT" w:hAnsi="Swis721 LtCn BT" w:hint="eastAsia"/>
        </w:rPr>
      </w:pPr>
    </w:p>
    <w:p w14:paraId="4EFCEAB2" w14:textId="77777777" w:rsidR="00DD477F" w:rsidRDefault="00DD477F">
      <w:pPr>
        <w:rPr>
          <w:rFonts w:ascii="Swis721 LtCn BT" w:hAnsi="Swis721 LtCn BT" w:hint="eastAsia"/>
        </w:rPr>
      </w:pPr>
    </w:p>
    <w:p w14:paraId="57C47C24" w14:textId="77777777" w:rsidR="00DD477F" w:rsidRDefault="00DD477F">
      <w:pPr>
        <w:rPr>
          <w:rFonts w:ascii="Swis721 LtCn BT" w:hAnsi="Swis721 LtCn BT" w:hint="eastAsia"/>
        </w:rPr>
      </w:pPr>
    </w:p>
    <w:p w14:paraId="27DB43E0" w14:textId="77777777" w:rsidR="00DD477F" w:rsidRDefault="00DD477F">
      <w:pPr>
        <w:rPr>
          <w:rFonts w:ascii="Swis721 LtCn BT" w:hAnsi="Swis721 LtCn BT" w:hint="eastAsia"/>
        </w:rPr>
      </w:pPr>
    </w:p>
    <w:p w14:paraId="21C7B734" w14:textId="77777777" w:rsidR="00DD477F" w:rsidRDefault="00DD477F">
      <w:pPr>
        <w:rPr>
          <w:rFonts w:ascii="Swis721 LtCn BT" w:hAnsi="Swis721 LtCn BT" w:hint="eastAsia"/>
        </w:rPr>
      </w:pPr>
    </w:p>
    <w:p w14:paraId="05CBFCAB" w14:textId="77777777" w:rsidR="00DD477F" w:rsidRDefault="00DD477F">
      <w:pPr>
        <w:rPr>
          <w:rFonts w:ascii="Swis721 LtCn BT" w:hAnsi="Swis721 LtCn BT" w:hint="eastAsia"/>
        </w:rPr>
      </w:pPr>
    </w:p>
    <w:p w14:paraId="7DA8D720" w14:textId="77777777" w:rsidR="00DD477F" w:rsidRDefault="00DD477F">
      <w:pPr>
        <w:rPr>
          <w:rFonts w:ascii="Swis721 LtCn BT" w:hAnsi="Swis721 LtCn BT" w:hint="eastAsia"/>
        </w:rPr>
      </w:pPr>
    </w:p>
    <w:p w14:paraId="5151F0DE" w14:textId="77777777" w:rsidR="00DD477F" w:rsidRDefault="00DD477F">
      <w:pPr>
        <w:rPr>
          <w:rFonts w:ascii="Swis721 LtCn BT" w:hAnsi="Swis721 LtCn BT" w:hint="eastAsia"/>
        </w:rPr>
      </w:pPr>
    </w:p>
    <w:p w14:paraId="4F92536F" w14:textId="77777777" w:rsidR="00DD477F" w:rsidRDefault="00DD477F">
      <w:pPr>
        <w:rPr>
          <w:rFonts w:ascii="Swis721 LtCn BT" w:hAnsi="Swis721 LtCn BT" w:hint="eastAsia"/>
        </w:rPr>
      </w:pPr>
    </w:p>
    <w:p w14:paraId="3B979A8C" w14:textId="77777777" w:rsidR="00DD477F" w:rsidRDefault="00DD477F">
      <w:pPr>
        <w:rPr>
          <w:rFonts w:ascii="Swis721 LtCn BT" w:hAnsi="Swis721 LtCn BT" w:hint="eastAsia"/>
        </w:rPr>
      </w:pPr>
    </w:p>
    <w:p w14:paraId="4210C2CD" w14:textId="77777777" w:rsidR="00DD477F" w:rsidRDefault="00DD477F">
      <w:pPr>
        <w:rPr>
          <w:rFonts w:ascii="Swis721 LtCn BT" w:hAnsi="Swis721 LtCn BT" w:hint="eastAsia"/>
        </w:rPr>
      </w:pPr>
    </w:p>
    <w:p w14:paraId="180E196D" w14:textId="77777777" w:rsidR="00DD477F" w:rsidRDefault="00DD477F">
      <w:pPr>
        <w:rPr>
          <w:rFonts w:ascii="Swis721 LtCn BT" w:hAnsi="Swis721 LtCn BT" w:hint="eastAsia"/>
        </w:rPr>
      </w:pPr>
    </w:p>
    <w:p w14:paraId="6FF2341A" w14:textId="77777777" w:rsidR="00DD477F" w:rsidRDefault="00DD477F">
      <w:pPr>
        <w:rPr>
          <w:rFonts w:ascii="Swis721 LtCn BT" w:hAnsi="Swis721 LtCn BT" w:hint="eastAsia"/>
        </w:rPr>
      </w:pPr>
    </w:p>
    <w:p w14:paraId="39C5AA8E" w14:textId="77777777" w:rsidR="00DD477F" w:rsidRDefault="00DD477F">
      <w:pPr>
        <w:rPr>
          <w:rFonts w:ascii="Swis721 LtCn BT" w:hAnsi="Swis721 LtCn BT" w:hint="eastAsia"/>
        </w:rPr>
      </w:pPr>
    </w:p>
    <w:p w14:paraId="6F2CCCA5" w14:textId="77777777" w:rsidR="00DD477F" w:rsidRDefault="00DD477F">
      <w:pPr>
        <w:rPr>
          <w:rFonts w:ascii="Swis721 LtCn BT" w:hAnsi="Swis721 LtCn BT" w:hint="eastAsia"/>
        </w:rPr>
      </w:pPr>
    </w:p>
    <w:p w14:paraId="24B3C596" w14:textId="77777777" w:rsidR="00DD477F" w:rsidRDefault="00DD477F">
      <w:pPr>
        <w:rPr>
          <w:rFonts w:ascii="Swis721 LtCn BT" w:hAnsi="Swis721 LtCn BT" w:hint="eastAsia"/>
        </w:rPr>
      </w:pPr>
    </w:p>
    <w:p w14:paraId="1FAFD7B2" w14:textId="77777777" w:rsidR="00DD477F" w:rsidRDefault="00DD477F">
      <w:pPr>
        <w:rPr>
          <w:rFonts w:ascii="Swis721 LtCn BT" w:hAnsi="Swis721 LtCn BT" w:hint="eastAsia"/>
        </w:rPr>
      </w:pPr>
    </w:p>
    <w:p w14:paraId="37F29717" w14:textId="77777777" w:rsidR="00DD477F" w:rsidRDefault="00DD477F">
      <w:pPr>
        <w:rPr>
          <w:rFonts w:ascii="Swis721 LtCn BT" w:hAnsi="Swis721 LtCn BT" w:hint="eastAsia"/>
        </w:rPr>
      </w:pPr>
    </w:p>
    <w:p w14:paraId="709B1582" w14:textId="77777777" w:rsidR="00DD477F" w:rsidRDefault="00DD477F">
      <w:pPr>
        <w:rPr>
          <w:rFonts w:ascii="Swis721 LtCn BT" w:hAnsi="Swis721 LtCn BT" w:hint="eastAsia"/>
        </w:rPr>
      </w:pPr>
    </w:p>
    <w:p w14:paraId="0895195C" w14:textId="77777777" w:rsidR="00DD477F" w:rsidRDefault="00DD477F">
      <w:pPr>
        <w:rPr>
          <w:rFonts w:ascii="Swis721 LtCn BT" w:hAnsi="Swis721 LtCn BT" w:hint="eastAsia"/>
        </w:rPr>
      </w:pPr>
    </w:p>
    <w:p w14:paraId="5AFA9EEF" w14:textId="77777777" w:rsidR="00DD477F" w:rsidRDefault="00DD477F">
      <w:pPr>
        <w:rPr>
          <w:rFonts w:ascii="Swis721 LtCn BT" w:hAnsi="Swis721 LtCn BT" w:hint="eastAsia"/>
        </w:rPr>
      </w:pPr>
    </w:p>
    <w:p w14:paraId="5BB01FB9" w14:textId="77777777" w:rsidR="00DD477F" w:rsidRDefault="00DD477F">
      <w:pPr>
        <w:rPr>
          <w:rFonts w:ascii="Swis721 LtCn BT" w:hAnsi="Swis721 LtCn BT" w:hint="eastAsia"/>
        </w:rPr>
      </w:pPr>
    </w:p>
    <w:p w14:paraId="0EBDE170" w14:textId="77777777" w:rsidR="00DD477F" w:rsidRDefault="00DD477F">
      <w:pPr>
        <w:rPr>
          <w:rFonts w:ascii="Swis721 LtCn BT" w:hAnsi="Swis721 LtCn BT" w:hint="eastAsia"/>
        </w:rPr>
      </w:pPr>
    </w:p>
    <w:p w14:paraId="257E4860" w14:textId="77777777" w:rsidR="00DD477F" w:rsidRDefault="00DD477F">
      <w:pPr>
        <w:rPr>
          <w:rFonts w:ascii="Swis721 LtCn BT" w:hAnsi="Swis721 LtCn BT" w:hint="eastAsia"/>
        </w:rPr>
      </w:pPr>
    </w:p>
    <w:p w14:paraId="78AB57AC" w14:textId="77777777" w:rsidR="00DD477F" w:rsidRDefault="00DD477F">
      <w:pPr>
        <w:rPr>
          <w:rFonts w:ascii="Swis721 LtCn BT" w:hAnsi="Swis721 LtCn BT" w:hint="eastAsia"/>
        </w:rPr>
      </w:pPr>
    </w:p>
    <w:p w14:paraId="604F68A7" w14:textId="77777777" w:rsidR="00DD477F" w:rsidRDefault="00DD477F">
      <w:pPr>
        <w:rPr>
          <w:rFonts w:ascii="Swis721 LtCn BT" w:hAnsi="Swis721 LtCn BT" w:hint="eastAsia"/>
        </w:rPr>
      </w:pPr>
    </w:p>
    <w:p w14:paraId="616EC295" w14:textId="6751C16A" w:rsidR="00DD477F" w:rsidRDefault="00DD477F">
      <w:pPr>
        <w:rPr>
          <w:rFonts w:ascii="Swis721 LtCn BT" w:hAnsi="Swis721 LtCn BT" w:hint="eastAsia"/>
        </w:rPr>
      </w:pPr>
    </w:p>
    <w:p w14:paraId="712BA7E4" w14:textId="77777777" w:rsidR="00DD477F" w:rsidRDefault="00DD477F">
      <w:pPr>
        <w:rPr>
          <w:rFonts w:ascii="Swis721 LtCn BT" w:hAnsi="Swis721 LtCn BT" w:hint="eastAsia"/>
        </w:rPr>
      </w:pPr>
    </w:p>
    <w:sectPr w:rsidR="00DD477F">
      <w:footerReference w:type="default" r:id="rId17"/>
      <w:pgSz w:w="11906" w:h="16838"/>
      <w:pgMar w:top="1440" w:right="1080" w:bottom="1440" w:left="108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6A336" w14:textId="77777777" w:rsidR="006E1445" w:rsidRDefault="006E1445">
      <w:r>
        <w:separator/>
      </w:r>
    </w:p>
  </w:endnote>
  <w:endnote w:type="continuationSeparator" w:id="0">
    <w:p w14:paraId="4FF1D8EC" w14:textId="77777777" w:rsidR="006E1445" w:rsidRDefault="006E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wis721 LtCn BT">
    <w:altName w:val="Calibri"/>
    <w:panose1 w:val="020B0604020202020204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2473344"/>
    </w:sdtPr>
    <w:sdtContent>
      <w:p w14:paraId="1897B1F9" w14:textId="77777777" w:rsidR="00DD477F" w:rsidRDefault="00000000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0</w:t>
        </w:r>
        <w:r>
          <w:rPr>
            <w:lang w:val="zh-CN"/>
          </w:rPr>
          <w:fldChar w:fldCharType="end"/>
        </w:r>
      </w:p>
    </w:sdtContent>
  </w:sdt>
  <w:p w14:paraId="0E935B5A" w14:textId="77777777" w:rsidR="00DD477F" w:rsidRDefault="00DD47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9C31C" w14:textId="77777777" w:rsidR="006E1445" w:rsidRDefault="006E1445">
      <w:r>
        <w:separator/>
      </w:r>
    </w:p>
  </w:footnote>
  <w:footnote w:type="continuationSeparator" w:id="0">
    <w:p w14:paraId="7779D2A2" w14:textId="77777777" w:rsidR="006E1445" w:rsidRDefault="006E1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F5682"/>
    <w:multiLevelType w:val="multilevel"/>
    <w:tmpl w:val="20CF5682"/>
    <w:lvl w:ilvl="0">
      <w:start w:val="1"/>
      <w:numFmt w:val="decimal"/>
      <w:lvlText w:val="%1."/>
      <w:lvlJc w:val="left"/>
      <w:pPr>
        <w:ind w:left="360" w:hanging="360"/>
      </w:pPr>
      <w:rPr>
        <w:rFonts w:ascii="Swis721 LtCn BT" w:hAnsi="Swis721 LtCn BT" w:cs="Swis721 LtCn BT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05669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SystemFonts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TczZThhYzFiMDFiNzIzY2NmYjFhYWE4Y2JiYWNmOTgifQ=="/>
  </w:docVars>
  <w:rsids>
    <w:rsidRoot w:val="7838651F"/>
    <w:rsid w:val="00000FF9"/>
    <w:rsid w:val="000033FF"/>
    <w:rsid w:val="000042E6"/>
    <w:rsid w:val="000259A8"/>
    <w:rsid w:val="000645F9"/>
    <w:rsid w:val="0007181D"/>
    <w:rsid w:val="0009417C"/>
    <w:rsid w:val="000B0104"/>
    <w:rsid w:val="000B46F3"/>
    <w:rsid w:val="000C626C"/>
    <w:rsid w:val="000E1E56"/>
    <w:rsid w:val="000E2C20"/>
    <w:rsid w:val="000E7E96"/>
    <w:rsid w:val="000F53D7"/>
    <w:rsid w:val="00107F56"/>
    <w:rsid w:val="0011066E"/>
    <w:rsid w:val="001265FD"/>
    <w:rsid w:val="001272A8"/>
    <w:rsid w:val="00131D43"/>
    <w:rsid w:val="00132160"/>
    <w:rsid w:val="0013421C"/>
    <w:rsid w:val="00145748"/>
    <w:rsid w:val="001616BA"/>
    <w:rsid w:val="0018210C"/>
    <w:rsid w:val="001A3786"/>
    <w:rsid w:val="001C6E84"/>
    <w:rsid w:val="001E2DD9"/>
    <w:rsid w:val="00204669"/>
    <w:rsid w:val="0022042E"/>
    <w:rsid w:val="00230E6D"/>
    <w:rsid w:val="00255A31"/>
    <w:rsid w:val="00285FBF"/>
    <w:rsid w:val="002C35DF"/>
    <w:rsid w:val="002D4417"/>
    <w:rsid w:val="002E21D5"/>
    <w:rsid w:val="002E7501"/>
    <w:rsid w:val="003129CD"/>
    <w:rsid w:val="00334763"/>
    <w:rsid w:val="00346736"/>
    <w:rsid w:val="00350EED"/>
    <w:rsid w:val="00361E2B"/>
    <w:rsid w:val="00367B5C"/>
    <w:rsid w:val="003A6E08"/>
    <w:rsid w:val="003B26B2"/>
    <w:rsid w:val="003B785F"/>
    <w:rsid w:val="003E1118"/>
    <w:rsid w:val="00404575"/>
    <w:rsid w:val="0040729F"/>
    <w:rsid w:val="0041544C"/>
    <w:rsid w:val="0045072F"/>
    <w:rsid w:val="00480ECC"/>
    <w:rsid w:val="0048255D"/>
    <w:rsid w:val="00491629"/>
    <w:rsid w:val="00497E16"/>
    <w:rsid w:val="004E5DDA"/>
    <w:rsid w:val="00507055"/>
    <w:rsid w:val="00517E84"/>
    <w:rsid w:val="00531A5D"/>
    <w:rsid w:val="00591B7D"/>
    <w:rsid w:val="005A3192"/>
    <w:rsid w:val="005D35A9"/>
    <w:rsid w:val="005F347C"/>
    <w:rsid w:val="005F3C45"/>
    <w:rsid w:val="00617C57"/>
    <w:rsid w:val="00623FCF"/>
    <w:rsid w:val="00624B2E"/>
    <w:rsid w:val="00662E45"/>
    <w:rsid w:val="00674CC3"/>
    <w:rsid w:val="00681132"/>
    <w:rsid w:val="00691563"/>
    <w:rsid w:val="00695CD1"/>
    <w:rsid w:val="006D6F2D"/>
    <w:rsid w:val="006E1445"/>
    <w:rsid w:val="006F10B5"/>
    <w:rsid w:val="00720493"/>
    <w:rsid w:val="007331D5"/>
    <w:rsid w:val="00754533"/>
    <w:rsid w:val="00794CE8"/>
    <w:rsid w:val="00795E6C"/>
    <w:rsid w:val="007E3064"/>
    <w:rsid w:val="007E6C16"/>
    <w:rsid w:val="00823694"/>
    <w:rsid w:val="0083711C"/>
    <w:rsid w:val="00856844"/>
    <w:rsid w:val="00861503"/>
    <w:rsid w:val="00884C81"/>
    <w:rsid w:val="008871DF"/>
    <w:rsid w:val="00887CCF"/>
    <w:rsid w:val="008F4329"/>
    <w:rsid w:val="00903E41"/>
    <w:rsid w:val="00904292"/>
    <w:rsid w:val="00932716"/>
    <w:rsid w:val="00941A22"/>
    <w:rsid w:val="00946889"/>
    <w:rsid w:val="00955092"/>
    <w:rsid w:val="00960897"/>
    <w:rsid w:val="009677F6"/>
    <w:rsid w:val="009A3226"/>
    <w:rsid w:val="009B1311"/>
    <w:rsid w:val="009B3A2E"/>
    <w:rsid w:val="009C1778"/>
    <w:rsid w:val="009D664C"/>
    <w:rsid w:val="009E5487"/>
    <w:rsid w:val="009E5DCA"/>
    <w:rsid w:val="00A50EBD"/>
    <w:rsid w:val="00A602B7"/>
    <w:rsid w:val="00A60CAB"/>
    <w:rsid w:val="00A65EF5"/>
    <w:rsid w:val="00A71D5E"/>
    <w:rsid w:val="00A95BB7"/>
    <w:rsid w:val="00AC170E"/>
    <w:rsid w:val="00AC5ACC"/>
    <w:rsid w:val="00AF3D0A"/>
    <w:rsid w:val="00B009B1"/>
    <w:rsid w:val="00B03D39"/>
    <w:rsid w:val="00B565B6"/>
    <w:rsid w:val="00B73FFA"/>
    <w:rsid w:val="00BA1DFD"/>
    <w:rsid w:val="00BC655C"/>
    <w:rsid w:val="00BE76C7"/>
    <w:rsid w:val="00C02D2C"/>
    <w:rsid w:val="00C246B6"/>
    <w:rsid w:val="00C301FD"/>
    <w:rsid w:val="00C422A2"/>
    <w:rsid w:val="00C52F1A"/>
    <w:rsid w:val="00C76F98"/>
    <w:rsid w:val="00CC7F09"/>
    <w:rsid w:val="00CD1A27"/>
    <w:rsid w:val="00CE1636"/>
    <w:rsid w:val="00CF064F"/>
    <w:rsid w:val="00D02C79"/>
    <w:rsid w:val="00D34B8B"/>
    <w:rsid w:val="00D67B54"/>
    <w:rsid w:val="00D805B3"/>
    <w:rsid w:val="00D84101"/>
    <w:rsid w:val="00D9183A"/>
    <w:rsid w:val="00DB04BF"/>
    <w:rsid w:val="00DC16D6"/>
    <w:rsid w:val="00DD477F"/>
    <w:rsid w:val="00E502E9"/>
    <w:rsid w:val="00E65143"/>
    <w:rsid w:val="00E66E48"/>
    <w:rsid w:val="00E8530A"/>
    <w:rsid w:val="00E86233"/>
    <w:rsid w:val="00E97359"/>
    <w:rsid w:val="00E974FD"/>
    <w:rsid w:val="00EB6EA1"/>
    <w:rsid w:val="00ED6826"/>
    <w:rsid w:val="00EE6C4C"/>
    <w:rsid w:val="00EF240A"/>
    <w:rsid w:val="00F50DBB"/>
    <w:rsid w:val="00F77B76"/>
    <w:rsid w:val="00F80D96"/>
    <w:rsid w:val="00F85701"/>
    <w:rsid w:val="00FC508B"/>
    <w:rsid w:val="00FD2F8F"/>
    <w:rsid w:val="00FE3DDC"/>
    <w:rsid w:val="00FE558B"/>
    <w:rsid w:val="0908358C"/>
    <w:rsid w:val="17EA6458"/>
    <w:rsid w:val="1EDC354C"/>
    <w:rsid w:val="210770BD"/>
    <w:rsid w:val="338D5A33"/>
    <w:rsid w:val="355B693E"/>
    <w:rsid w:val="36833BD3"/>
    <w:rsid w:val="381860A7"/>
    <w:rsid w:val="38FF4631"/>
    <w:rsid w:val="3CEA46BB"/>
    <w:rsid w:val="401D5853"/>
    <w:rsid w:val="426E07B4"/>
    <w:rsid w:val="44357082"/>
    <w:rsid w:val="54436F0C"/>
    <w:rsid w:val="546A5B1C"/>
    <w:rsid w:val="5C420412"/>
    <w:rsid w:val="651E240D"/>
    <w:rsid w:val="65DA78D3"/>
    <w:rsid w:val="698C0CA7"/>
    <w:rsid w:val="6BD829C3"/>
    <w:rsid w:val="6D881092"/>
    <w:rsid w:val="7838651F"/>
    <w:rsid w:val="78A03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 fillcolor="white">
      <v:fill color="white"/>
    </o:shapedefaults>
    <o:shapelayout v:ext="edit">
      <o:idmap v:ext="edit" data="1"/>
    </o:shapelayout>
  </w:shapeDefaults>
  <w:decimalSymbol w:val=","/>
  <w:listSeparator w:val=";"/>
  <w14:docId w14:val="62DE7B2F"/>
  <w15:docId w15:val="{71CDDD91-9C4A-7B49-989B-CDAEF150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CL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 w:cs="Times New Roman"/>
      <w:kern w:val="2"/>
      <w:sz w:val="21"/>
      <w:szCs w:val="24"/>
      <w:lang w:val="en-US" w:eastAsia="zh-CN"/>
    </w:rPr>
  </w:style>
  <w:style w:type="paragraph" w:styleId="Ttulo1">
    <w:name w:val="heading 1"/>
    <w:basedOn w:val="Normal"/>
    <w:next w:val="Normal"/>
    <w:qFormat/>
    <w:pPr>
      <w:keepNext/>
      <w:keepLines/>
      <w:jc w:val="left"/>
      <w:outlineLvl w:val="0"/>
    </w:pPr>
    <w:rPr>
      <w:b/>
      <w:kern w:val="44"/>
      <w:sz w:val="32"/>
      <w:szCs w:val="22"/>
    </w:rPr>
  </w:style>
  <w:style w:type="paragraph" w:styleId="Ttulo2">
    <w:name w:val="heading 2"/>
    <w:basedOn w:val="Normal"/>
    <w:next w:val="Normal"/>
    <w:unhideWhenUsed/>
    <w:qFormat/>
    <w:pPr>
      <w:keepNext/>
      <w:keepLines/>
      <w:jc w:val="left"/>
      <w:outlineLvl w:val="1"/>
    </w:pPr>
    <w:rPr>
      <w:rFonts w:eastAsia="SimHei"/>
      <w:b/>
      <w:sz w:val="30"/>
      <w:szCs w:val="22"/>
    </w:rPr>
  </w:style>
  <w:style w:type="paragraph" w:styleId="Ttulo3">
    <w:name w:val="heading 3"/>
    <w:basedOn w:val="Normal"/>
    <w:next w:val="Normal"/>
    <w:unhideWhenUsed/>
    <w:qFormat/>
    <w:pPr>
      <w:keepNext/>
      <w:keepLines/>
      <w:jc w:val="left"/>
      <w:outlineLvl w:val="2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Encabezado">
    <w:name w:val="header"/>
    <w:basedOn w:val="Normal"/>
    <w:link w:val="EncabezadoC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eastAsia="SimSun"/>
      <w:kern w:val="0"/>
    </w:rPr>
  </w:style>
  <w:style w:type="character" w:styleId="Hipervnculovisitado">
    <w:name w:val="FollowedHyperlink"/>
    <w:basedOn w:val="Fuentedeprrafopredeter"/>
    <w:qFormat/>
    <w:rPr>
      <w:color w:val="954F72" w:themeColor="followedHyperlink"/>
      <w:u w:val="single"/>
    </w:r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en-US" w:eastAsia="zh-CN"/>
    </w:rPr>
  </w:style>
  <w:style w:type="paragraph" w:customStyle="1" w:styleId="body">
    <w:name w:val="body"/>
    <w:basedOn w:val="Normal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</w:rPr>
  </w:style>
  <w:style w:type="character" w:customStyle="1" w:styleId="EncabezadoCar">
    <w:name w:val="Encabezado Car"/>
    <w:basedOn w:val="Fuentedeprrafopredeter"/>
    <w:link w:val="Encabezado"/>
    <w:qFormat/>
    <w:rPr>
      <w:rFonts w:ascii="Calibri" w:hAnsi="Calibri" w:cs="Times New Roman"/>
      <w:kern w:val="2"/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Calibri" w:hAnsi="Calibri" w:cs="Times New Roman"/>
      <w:kern w:val="2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qFormat/>
    <w:rPr>
      <w:rFonts w:ascii="Calibri" w:hAnsi="Calibri" w:cs="Times New Roman"/>
      <w:kern w:val="2"/>
      <w:sz w:val="18"/>
      <w:szCs w:val="18"/>
    </w:rPr>
  </w:style>
  <w:style w:type="paragraph" w:customStyle="1" w:styleId="1">
    <w:name w:val="列出段落1"/>
    <w:basedOn w:val="Normal"/>
    <w:uiPriority w:val="99"/>
    <w:unhideWhenUsed/>
    <w:qFormat/>
    <w:pPr>
      <w:ind w:firstLineChars="200" w:firstLine="420"/>
    </w:pPr>
  </w:style>
  <w:style w:type="paragraph" w:styleId="Prrafodelista">
    <w:name w:val="List Paragraph"/>
    <w:basedOn w:val="Normal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starcad.ne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8"/>
    <customShpInfo spid="_x0000_s1026"/>
    <customShpInfo spid="_x0000_s1036"/>
    <customShpInfo spid="_x0000_s1030"/>
    <customShpInfo spid="_x0000_s1035"/>
    <customShpInfo spid="_x0000_s1031"/>
    <customShpInfo spid="_x0000_s1032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217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GstarCAD Chile</cp:lastModifiedBy>
  <cp:revision>8</cp:revision>
  <dcterms:created xsi:type="dcterms:W3CDTF">2017-09-11T03:53:00Z</dcterms:created>
  <dcterms:modified xsi:type="dcterms:W3CDTF">2026-06-04T01:21:00Z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D6161C280EA8470D826B85C26ECF2381</vt:lpwstr>
  </property>
</Properties>
</file>